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C01F63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十二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届华南农业大学“模范引领计划”学生申请表</w:t>
      </w:r>
    </w:p>
    <w:p w14:paraId="54AC2DA7">
      <w:pPr>
        <w:ind w:right="36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 xml:space="preserve"> </w:t>
      </w:r>
      <w:r>
        <w:rPr>
          <w:rFonts w:hint="eastAsia" w:ascii="华文中宋" w:hAnsi="华文中宋" w:eastAsia="华文中宋"/>
          <w:bCs/>
          <w:lang w:val="en-US" w:eastAsia="zh-CN"/>
        </w:rPr>
        <w:t xml:space="preserve">学生类别：本科生/研究生               </w:t>
      </w:r>
      <w:r>
        <w:rPr>
          <w:rFonts w:hint="eastAsia" w:ascii="华文中宋" w:hAnsi="华文中宋" w:eastAsia="华文中宋"/>
          <w:bCs/>
          <w:lang w:eastAsia="zh-CN"/>
        </w:rPr>
        <w:t>申请奖项为：</w:t>
      </w:r>
      <w:r>
        <w:rPr>
          <w:rFonts w:hint="eastAsia" w:ascii="华文中宋" w:hAnsi="华文中宋" w:eastAsia="华文中宋"/>
          <w:bCs/>
          <w:u w:val="single"/>
          <w:lang w:eastAsia="zh-CN"/>
        </w:rPr>
        <w:t xml:space="preserve">                 </w:t>
      </w:r>
      <w:r>
        <w:rPr>
          <w:rFonts w:hint="eastAsia" w:ascii="华文中宋" w:hAnsi="华文中宋" w:eastAsia="华文中宋"/>
          <w:bCs/>
          <w:lang w:eastAsia="zh-CN"/>
        </w:rPr>
        <w:t xml:space="preserve">奖    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10"/>
        <w:gridCol w:w="1575"/>
        <w:gridCol w:w="656"/>
        <w:gridCol w:w="1168"/>
        <w:gridCol w:w="6"/>
        <w:gridCol w:w="999"/>
        <w:gridCol w:w="21"/>
        <w:gridCol w:w="204"/>
        <w:gridCol w:w="816"/>
        <w:gridCol w:w="1704"/>
      </w:tblGrid>
      <w:tr w14:paraId="4CDE3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7B19C3E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3A675F6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56" w:type="dxa"/>
            <w:vAlign w:val="center"/>
          </w:tcPr>
          <w:p w14:paraId="2562584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1174" w:type="dxa"/>
            <w:gridSpan w:val="2"/>
            <w:vAlign w:val="center"/>
          </w:tcPr>
          <w:p w14:paraId="7136C86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46B1E64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660C054D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653D9F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7327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11E141E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0ABE6083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2C4409D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2D0E25D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13722CA5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3FA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754CCD8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688F21C1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3E6C9E6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15049A9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2E9F814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062B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20822AD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2D2A720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231" w:type="dxa"/>
            <w:gridSpan w:val="2"/>
            <w:vAlign w:val="center"/>
          </w:tcPr>
          <w:p w14:paraId="312539E1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73" w:type="dxa"/>
            <w:gridSpan w:val="3"/>
            <w:vAlign w:val="center"/>
          </w:tcPr>
          <w:p w14:paraId="4B9B941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往届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模范引领计划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1360130D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4AA8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19F84B7C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65DDB6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72DBABB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0250BF5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49B77D9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7AA8F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11"/>
            <w:vAlign w:val="center"/>
          </w:tcPr>
          <w:p w14:paraId="3673247E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学业状况：学业平均绩点和20</w:t>
            </w:r>
            <w:r>
              <w:rPr>
                <w:rFonts w:ascii="仿宋_GB2312" w:hAnsi="仿宋_GB2312" w:eastAsia="仿宋_GB2312" w:cs="仿宋_GB2312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lang w:eastAsia="zh-CN"/>
              </w:rPr>
              <w:t>学年度综合测评排名：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</w:t>
            </w:r>
          </w:p>
          <w:p w14:paraId="163DAFD5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学年度有无不及格科目： 有（ ） 无（ ）  </w:t>
            </w:r>
          </w:p>
        </w:tc>
      </w:tr>
      <w:tr w14:paraId="7D919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721" w:type="dxa"/>
            <w:vAlign w:val="center"/>
          </w:tcPr>
          <w:p w14:paraId="59B64953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54193101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37896B30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30D56AAD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2141BCDB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6ED13F41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4FED37D8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2C2E217B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02C1687A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4B1658A0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76F7E203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430975FD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2B9FCC5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58B3081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79A837B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7F09F6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AE6FA5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155614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A02B07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7DA6D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2D146E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907D82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BBAD6C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D40868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66FD2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00EB3B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594CC2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59169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2F78EB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6FFE97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754489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07E756A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635A5C3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2338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75C27A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4F69214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60ACFB4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34C67F7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23FC4D9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89963B1">
            <w:pPr>
              <w:rPr>
                <w:rFonts w:ascii="仿宋_GB2312" w:hAnsi="仿宋_GB2312" w:eastAsia="仿宋_GB2312" w:cs="仿宋_GB2312"/>
              </w:rPr>
            </w:pPr>
          </w:p>
          <w:p w14:paraId="2B9ADDF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45487BDD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7622DF15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77729BBF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0A666E69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359A1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1814CA6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168A041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 w14:paraId="5CDF343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407D9F2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8AB37E9">
            <w:pPr>
              <w:rPr>
                <w:rFonts w:ascii="仿宋_GB2312" w:hAnsi="仿宋_GB2312" w:eastAsia="仿宋_GB2312" w:cs="仿宋_GB2312"/>
              </w:rPr>
            </w:pPr>
          </w:p>
          <w:p w14:paraId="3A947B65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1E5EF03B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544893A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56F242C4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302B2E52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DA3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4C30A52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0EA4BC9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工</w:t>
            </w:r>
          </w:p>
          <w:p w14:paraId="0742DBE8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部</w:t>
            </w:r>
          </w:p>
          <w:p w14:paraId="61857564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</w:p>
          <w:p w14:paraId="46B32979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研</w:t>
            </w:r>
          </w:p>
          <w:p w14:paraId="1F57A750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</w:t>
            </w:r>
          </w:p>
          <w:p w14:paraId="4CB3CB13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部</w:t>
            </w:r>
          </w:p>
          <w:p w14:paraId="1B60CD4C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 w14:paraId="36001BC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意</w:t>
            </w:r>
          </w:p>
          <w:p w14:paraId="38013FA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498C2C60">
            <w:pPr>
              <w:rPr>
                <w:rFonts w:ascii="仿宋_GB2312" w:hAnsi="仿宋_GB2312" w:eastAsia="仿宋_GB2312" w:cs="仿宋_GB2312"/>
              </w:rPr>
            </w:pPr>
          </w:p>
          <w:p w14:paraId="6362137D">
            <w:pPr>
              <w:rPr>
                <w:rFonts w:ascii="仿宋_GB2312" w:hAnsi="仿宋_GB2312" w:eastAsia="仿宋_GB2312" w:cs="仿宋_GB2312"/>
              </w:rPr>
            </w:pPr>
          </w:p>
          <w:p w14:paraId="2898175D">
            <w:pPr>
              <w:rPr>
                <w:rFonts w:ascii="仿宋_GB2312" w:hAnsi="仿宋_GB2312" w:eastAsia="仿宋_GB2312" w:cs="仿宋_GB2312"/>
              </w:rPr>
            </w:pPr>
          </w:p>
          <w:p w14:paraId="66CAEF21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89A93EC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5C4CA5D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51AB80EE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17C17C05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86E85"/>
    <w:rsid w:val="00171B73"/>
    <w:rsid w:val="00172A27"/>
    <w:rsid w:val="0019389C"/>
    <w:rsid w:val="001C7C6E"/>
    <w:rsid w:val="0029498C"/>
    <w:rsid w:val="006632E5"/>
    <w:rsid w:val="00893A00"/>
    <w:rsid w:val="009A542A"/>
    <w:rsid w:val="009D3960"/>
    <w:rsid w:val="00C32010"/>
    <w:rsid w:val="00C43632"/>
    <w:rsid w:val="04713626"/>
    <w:rsid w:val="06FC3783"/>
    <w:rsid w:val="0ED27D64"/>
    <w:rsid w:val="10FD29EF"/>
    <w:rsid w:val="1AA8596B"/>
    <w:rsid w:val="1F945962"/>
    <w:rsid w:val="22D06980"/>
    <w:rsid w:val="2449352B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19A2327"/>
    <w:rsid w:val="43251536"/>
    <w:rsid w:val="43523118"/>
    <w:rsid w:val="43713BB4"/>
    <w:rsid w:val="44166895"/>
    <w:rsid w:val="492D3E21"/>
    <w:rsid w:val="50AF424F"/>
    <w:rsid w:val="527E02D3"/>
    <w:rsid w:val="539551D5"/>
    <w:rsid w:val="53F058C2"/>
    <w:rsid w:val="558D79A0"/>
    <w:rsid w:val="5A9F27E7"/>
    <w:rsid w:val="5B872136"/>
    <w:rsid w:val="5E35545D"/>
    <w:rsid w:val="63D15427"/>
    <w:rsid w:val="665241EF"/>
    <w:rsid w:val="6A230A6A"/>
    <w:rsid w:val="6CF4154E"/>
    <w:rsid w:val="719E2874"/>
    <w:rsid w:val="71B46619"/>
    <w:rsid w:val="737B5F85"/>
    <w:rsid w:val="74D31CEC"/>
    <w:rsid w:val="7D67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229</Words>
  <Characters>247</Characters>
  <Lines>5</Lines>
  <Paragraphs>1</Paragraphs>
  <TotalTime>1</TotalTime>
  <ScaleCrop>false</ScaleCrop>
  <LinksUpToDate>false</LinksUpToDate>
  <CharactersWithSpaces>667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@身边的@～</cp:lastModifiedBy>
  <cp:lastPrinted>2016-10-29T03:00:00Z</cp:lastPrinted>
  <dcterms:modified xsi:type="dcterms:W3CDTF">2025-12-10T09:35:34Z</dcterms:modified>
  <dc:title>附件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eyJoZGlkIjoiZWU0ZGJhZDFkNmRiNWZjNGZmOTc1ZWYzMGNhNGI3NzAiLCJ1c2VySWQiOiI1MDIzMjAyODQifQ==</vt:lpwstr>
  </property>
  <property fmtid="{D5CDD505-2E9C-101B-9397-08002B2CF9AE}" pid="4" name="ICV">
    <vt:lpwstr>83E482907DEE43D4B86473E73A12B296_12</vt:lpwstr>
  </property>
</Properties>
</file>