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水利与土木工程学院</w:t>
      </w:r>
      <w:r>
        <w:rPr>
          <w:rFonts w:ascii="微软雅黑" w:hAnsi="微软雅黑" w:eastAsia="微软雅黑"/>
          <w:sz w:val="32"/>
          <w:szCs w:val="32"/>
        </w:rPr>
        <w:t>2023年研究生国家奖</w:t>
      </w:r>
      <w:r>
        <w:rPr>
          <w:rFonts w:hint="eastAsia" w:ascii="微软雅黑" w:hAnsi="微软雅黑" w:eastAsia="微软雅黑"/>
          <w:sz w:val="32"/>
          <w:szCs w:val="32"/>
        </w:rPr>
        <w:t>学金、学业奖学金评选结果公示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>研究生</w:t>
            </w:r>
            <w:r>
              <w:rPr>
                <w:rFonts w:hint="eastAsia"/>
                <w:b/>
                <w:bCs/>
              </w:rPr>
              <w:t>国家</w:t>
            </w:r>
            <w:r>
              <w:rPr>
                <w:b/>
                <w:bCs/>
              </w:rPr>
              <w:t>奖学金评选结果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学号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分数</w:t>
            </w:r>
          </w:p>
        </w:tc>
        <w:tc>
          <w:tcPr>
            <w:tcW w:w="1660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莫伟樑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20213163130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41.8</w:t>
            </w:r>
          </w:p>
        </w:tc>
        <w:tc>
          <w:tcPr>
            <w:tcW w:w="166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刘子霞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20213142041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35.3</w:t>
            </w:r>
          </w:p>
        </w:tc>
        <w:tc>
          <w:tcPr>
            <w:tcW w:w="166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br w:type="page"/>
      </w:r>
    </w:p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659"/>
        <w:gridCol w:w="1659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  <w:gridSpan w:val="4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2021级研究生学业奖学金评选结果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学号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分数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</w:t>
            </w:r>
            <w:r>
              <w:rPr>
                <w:rFonts w:hint="eastAsia"/>
                <w:b/>
                <w:bCs/>
              </w:rPr>
              <w:t>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申伟平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20211168019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\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  <w:r>
              <w:rPr>
                <w:rFonts w:hint="eastAsia"/>
              </w:rPr>
              <w:t>（博士生）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莫伟樑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20213163130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41.8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刘子霞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20213142041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35.3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徐文超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20213163138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34.8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邓凯萱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20213163128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33.8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邓镇业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20213142039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31.7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吴铜浩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20213163137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30.3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郭梓威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20213163129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29.8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李光威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20213163133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黄祺坤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20213163131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28.5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  <w:r>
              <w:t>黄旖珩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20213163132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27.8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刘逸辉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20213163134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27.5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张洪玲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20213142043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27.5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韩海洋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20213142040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26.8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叶子健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20212168025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26.5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施国俊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20212168024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26.3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陈俊哲</w:t>
            </w:r>
          </w:p>
        </w:tc>
        <w:tc>
          <w:tcPr>
            <w:tcW w:w="1659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20213163127</w:t>
            </w:r>
          </w:p>
        </w:tc>
        <w:tc>
          <w:tcPr>
            <w:tcW w:w="1659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28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马诗蔚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20212168023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25.7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何敢彪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20213163130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24.5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陈慧怡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20212168022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余轶凡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20213163139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t>谢耀聪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20213142042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</w:tbl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659"/>
        <w:gridCol w:w="1659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  <w:gridSpan w:val="4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2022级研究生学业奖学金评选结果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学号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分数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</w:t>
            </w:r>
            <w:r>
              <w:rPr>
                <w:rFonts w:hint="eastAsia"/>
                <w:b/>
                <w:bCs/>
              </w:rPr>
              <w:t>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邓思捷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20221168021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  <w:r>
              <w:rPr>
                <w:rFonts w:hint="eastAsia"/>
              </w:rPr>
              <w:t>（博士生）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李广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20222168025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36.3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梁哲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20222168026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33.45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潘泓泽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20223142019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30.58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梁轩源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20223142016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29.99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张璇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20222168030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29.63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徐世龙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20223142022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29.37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孙文睿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20222168028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28.87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易碧良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20222168029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28.16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张凡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20223142025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28.13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袁家怡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20223142024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26.93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刘楠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20223142017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26.52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刘志伟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20222168027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25.52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闫皓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20223142023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25.44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程少杰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20223142014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25.39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麦宝妍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20223142018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25.03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赵事成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20223142026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24.95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朱飞飞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20223142028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24.55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赵一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20223142027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24.49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吴芳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20223142021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24.14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田海涛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20223142020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24.06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杜恒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20223142015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</w:pPr>
            <w:r>
              <w:t>23.72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陈一楠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20223142013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23.67</w:t>
            </w:r>
          </w:p>
        </w:tc>
        <w:tc>
          <w:tcPr>
            <w:tcW w:w="2248" w:type="dxa"/>
          </w:tcPr>
          <w:p>
            <w:pPr>
              <w:spacing w:line="360" w:lineRule="auto"/>
              <w:jc w:val="center"/>
            </w:pPr>
            <w:r>
              <w:t>三等奖</w:t>
            </w:r>
          </w:p>
        </w:tc>
      </w:tr>
    </w:tbl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2023级研究生学业奖学金评选结果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学号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分数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</w:t>
            </w:r>
            <w:r>
              <w:rPr>
                <w:rFonts w:hint="eastAsia"/>
                <w:b/>
                <w:bCs/>
              </w:rPr>
              <w:t>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王克俭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20231168024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\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三等奖（博士生）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王嘉伟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20233182006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71.5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孙博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孙洁纯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20232168030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刘颖英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59.3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刘帅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20233182004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肖紫慧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20233182008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55.7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汪嘉伟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20233181016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55.3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黄家员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53.5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叶建峰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20232168031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51.5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李如玉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20233181008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范准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49.5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刘伯龙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46.65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朱靖雯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20233181021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45.6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黄穗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20233181004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朱海睿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20233182009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宗曦冉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20233181022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41.5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曾宇航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20233181020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41.4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古潇婷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李嘉楠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20233181007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40.3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赖文龙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20233181006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39.5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罗昊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39.05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肖永健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20233182007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王俊杰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20233181017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38.5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温凯智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20233181018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38.25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林健伟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37.5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郭嘉俊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36.5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梁宇轩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20233181009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廖涵裕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20233181010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许树灿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20233181019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桑遇欣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33.7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黄彦辉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20233181005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莫坤林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20233181014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黄俊烽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20233182002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熊家民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20233183003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宋仁越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20233183002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徐浩东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20233183004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刘胜宇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20233183001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注：按学校相关文件，</w:t>
      </w:r>
      <w:r>
        <w:rPr>
          <w:rFonts w:asciiTheme="minorEastAsia" w:hAnsiTheme="minorEastAsia"/>
          <w:szCs w:val="21"/>
        </w:rPr>
        <w:t>各年级具体指标如下：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研究生新生国家奖学金硕士1人，博士1人，老生国家奖学金硕士1人；学业奖学金：</w:t>
      </w:r>
      <w:r>
        <w:rPr>
          <w:rFonts w:asciiTheme="minorEastAsia" w:hAnsiTheme="minorEastAsia"/>
          <w:szCs w:val="21"/>
        </w:rPr>
        <w:t>2021级硕士一等4人，二等11人，三等6人；博士一等1人。2022级硕士一等4人，二等7人，三等11人；博士二等1人。2023级硕士一等7人，二等11人，三等19人，博士三等1人</w:t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OTkwYWMxODFlOWFmOGQzYzQyMDJkN2M0MTViOWMifQ=="/>
  </w:docVars>
  <w:rsids>
    <w:rsidRoot w:val="004D3F36"/>
    <w:rsid w:val="001456C1"/>
    <w:rsid w:val="001C0B88"/>
    <w:rsid w:val="002C1D66"/>
    <w:rsid w:val="004D3F36"/>
    <w:rsid w:val="00A76E39"/>
    <w:rsid w:val="00E92252"/>
    <w:rsid w:val="1B302D45"/>
    <w:rsid w:val="1CC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371</Words>
  <Characters>2119</Characters>
  <Lines>17</Lines>
  <Paragraphs>4</Paragraphs>
  <TotalTime>0</TotalTime>
  <ScaleCrop>false</ScaleCrop>
  <LinksUpToDate>false</LinksUpToDate>
  <CharactersWithSpaces>2486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文超 徐</dc:creator>
  <cp:lastModifiedBy>人子之后</cp:lastModifiedBy>
  <dcterms:modified xsi:type="dcterms:W3CDTF">2023-09-25T07:37:23Z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50A4C5329CB14700AB3504A259ABD696_12</vt:lpwstr>
  </property>
</Properties>
</file>